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Российская Федерация</w:t>
      </w: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Федеральный закон</w:t>
      </w: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 Об образовании в Российской Федерации</w:t>
      </w: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Принят Государственной Думой 21 декабря 2012 года</w:t>
      </w: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Одобрен Советом Федерации 26 декабря 2012 года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1. Общие положения</w:t>
      </w: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 Предмет регулирования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 Основные понятия, используемые в настоящем Федеральном законе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Для целей настоящего Федерального закона применяются следующие основные понятия: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w:t>
      </w:r>
      <w:r w:rsidRPr="00F30DE9">
        <w:rPr>
          <w:rFonts w:ascii="Times New Roman" w:hAnsi="Times New Roman" w:cs="Times New Roman"/>
          <w:sz w:val="24"/>
          <w:szCs w:val="24"/>
        </w:rPr>
        <w:lastRenderedPageBreak/>
        <w:t>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обучающийся - физическое лицо, осваивающее образовательную программу;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w:t>
      </w:r>
      <w:r w:rsidRPr="00F30DE9">
        <w:rPr>
          <w:rFonts w:ascii="Times New Roman" w:hAnsi="Times New Roman" w:cs="Times New Roman"/>
          <w:sz w:val="24"/>
          <w:szCs w:val="24"/>
        </w:rPr>
        <w:lastRenderedPageBreak/>
        <w:t>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признание приоритетности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w:t>
      </w:r>
      <w:r w:rsidRPr="00F30DE9">
        <w:rPr>
          <w:rFonts w:ascii="Times New Roman" w:hAnsi="Times New Roman" w:cs="Times New Roman"/>
          <w:sz w:val="24"/>
          <w:szCs w:val="24"/>
        </w:rPr>
        <w:lastRenderedPageBreak/>
        <w:t>несовершеннолетних обучающихся на участие в управлении образовательными организациями;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недопустимость ограничения или устранения конкуренции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 Правовое регулирование отношений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Основными задачами правового регулирования отношений в сфере образования являются: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определение правового положения участников отношений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Российской Федерации гарантируется право каждого человека на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w:t>
      </w:r>
      <w:r w:rsidRPr="00F30DE9">
        <w:rPr>
          <w:rFonts w:ascii="Times New Roman" w:hAnsi="Times New Roman" w:cs="Times New Roman"/>
          <w:sz w:val="24"/>
          <w:szCs w:val="24"/>
        </w:rPr>
        <w:lastRenderedPageBreak/>
        <w:t>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 Полномочия федеральных органов государственной власти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К полномочиям федеральных органов государственной власти в сфере образования относятся: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разработка и проведение единой государственной политики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утверждение федеральных государственных образовательных стандартов, установление федеральных государственных требований;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лицензирование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подтверждение документов об образовании и (или) о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Федеральный орган исполнительной власти, осуществляющий функции по контролю и надзору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2. Система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 Структура системы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Система образования включает в себя: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В Российской Федерации устанавливаются следующие уровни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дошкольное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начальное общее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основное общее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среднее общее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среднее профессиональное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высшее образование - бакалавриат;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высшее образование - специалитет, магистратура;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высшее образование - подготовка кадров высшей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единство образовательного пространства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преемственность основных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Федеральные государственные образовательные стандарты включают в себя требования к:</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результатам освоения основных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w:t>
      </w:r>
      <w:r w:rsidRPr="00F30DE9">
        <w:rPr>
          <w:rFonts w:ascii="Times New Roman" w:hAnsi="Times New Roman" w:cs="Times New Roman"/>
          <w:sz w:val="24"/>
          <w:szCs w:val="24"/>
        </w:rPr>
        <w:lastRenderedPageBreak/>
        <w:t>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w:t>
      </w:r>
      <w:r w:rsidRPr="00F30DE9">
        <w:rPr>
          <w:rFonts w:ascii="Times New Roman" w:hAnsi="Times New Roman" w:cs="Times New Roman"/>
          <w:sz w:val="24"/>
          <w:szCs w:val="24"/>
        </w:rPr>
        <w:lastRenderedPageBreak/>
        <w:t>могут быть ниже соответствующих требований федеральных государственных образовательных стандартов.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12.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К основным образовательным программам относятся: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основные профессиональные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w:t>
      </w:r>
      <w:r w:rsidRPr="00F30DE9">
        <w:rPr>
          <w:rFonts w:ascii="Times New Roman" w:hAnsi="Times New Roman" w:cs="Times New Roman"/>
          <w:sz w:val="24"/>
          <w:szCs w:val="24"/>
        </w:rPr>
        <w:lastRenderedPageBreak/>
        <w:t>педагогических кадров в аспирантуре (адъюнктуре), программы ординатуры, программы ассистентуры-стажировки;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К дополнительным образовательным программам относятся: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w:t>
      </w:r>
      <w:r w:rsidRPr="00F30DE9">
        <w:rPr>
          <w:rFonts w:ascii="Times New Roman" w:hAnsi="Times New Roman" w:cs="Times New Roman"/>
          <w:sz w:val="24"/>
          <w:szCs w:val="24"/>
        </w:rPr>
        <w:lastRenderedPageBreak/>
        <w:t>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w:t>
      </w:r>
      <w:r w:rsidRPr="00F30DE9">
        <w:rPr>
          <w:rFonts w:ascii="Times New Roman" w:hAnsi="Times New Roman" w:cs="Times New Roman"/>
          <w:sz w:val="24"/>
          <w:szCs w:val="24"/>
        </w:rPr>
        <w:lastRenderedPageBreak/>
        <w:t>государственной политики и нормативно-правовому регулированию в сфере здравоохранения.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13. Общие требования к реализации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w:t>
      </w:r>
      <w:r w:rsidRPr="00F30DE9">
        <w:rPr>
          <w:rFonts w:ascii="Times New Roman" w:hAnsi="Times New Roman" w:cs="Times New Roman"/>
          <w:sz w:val="24"/>
          <w:szCs w:val="24"/>
        </w:rPr>
        <w:lastRenderedPageBreak/>
        <w:t>предусмотренные учебным планом (в том числе аудиторную и самостоятельную работу), практику.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w:t>
      </w:r>
      <w:r w:rsidRPr="00F30DE9">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14. Язык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15. Сетевая форма реализации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 договоре о сетевой форме реализации образовательных программ указываются: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срок действия договора, порядок его изменения и прекращения.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w:t>
      </w:r>
      <w:r w:rsidRPr="00F30DE9">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17. Формы получения образования и формы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Российской Федерации образование может быть получено: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организациях,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Допускается сочетание различных форм получения образования и форм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18. Печатные и электронные образовательные и информационные ресурсы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w:t>
      </w:r>
      <w:r w:rsidRPr="00F30DE9">
        <w:rPr>
          <w:rFonts w:ascii="Times New Roman" w:hAnsi="Times New Roman" w:cs="Times New Roman"/>
          <w:sz w:val="24"/>
          <w:szCs w:val="24"/>
        </w:rPr>
        <w:lastRenderedPageBreak/>
        <w:t>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19. Научно-методическое и ресурсное обеспечение системы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20. Экспериментальная и инновационная деятельность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w:t>
      </w:r>
      <w:r w:rsidRPr="00F30DE9">
        <w:rPr>
          <w:rFonts w:ascii="Times New Roman" w:hAnsi="Times New Roman" w:cs="Times New Roman"/>
          <w:sz w:val="24"/>
          <w:szCs w:val="24"/>
        </w:rPr>
        <w:lastRenderedPageBreak/>
        <w:t>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3. Лица, осуществляющие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21. Образовательная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w:t>
      </w:r>
      <w:r w:rsidRPr="00F30DE9">
        <w:rPr>
          <w:rFonts w:ascii="Times New Roman" w:hAnsi="Times New Roman" w:cs="Times New Roman"/>
          <w:sz w:val="24"/>
          <w:szCs w:val="24"/>
        </w:rPr>
        <w:lastRenderedPageBreak/>
        <w:t>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22. Создание, реорганизация, ликвидация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w:t>
      </w:r>
      <w:r w:rsidRPr="00F30DE9">
        <w:rPr>
          <w:rFonts w:ascii="Times New Roman" w:hAnsi="Times New Roman" w:cs="Times New Roman"/>
          <w:sz w:val="24"/>
          <w:szCs w:val="24"/>
        </w:rPr>
        <w:lastRenderedPageBreak/>
        <w:t>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w:t>
      </w:r>
      <w:r w:rsidRPr="00F30DE9">
        <w:rPr>
          <w:rFonts w:ascii="Times New Roman" w:hAnsi="Times New Roman" w:cs="Times New Roman"/>
          <w:sz w:val="24"/>
          <w:szCs w:val="24"/>
        </w:rPr>
        <w:lastRenderedPageBreak/>
        <w:t>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23. Типы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w:t>
      </w:r>
      <w:r w:rsidRPr="00F30DE9">
        <w:rPr>
          <w:rFonts w:ascii="Times New Roman" w:hAnsi="Times New Roman" w:cs="Times New Roman"/>
          <w:sz w:val="24"/>
          <w:szCs w:val="24"/>
        </w:rPr>
        <w:lastRenderedPageBreak/>
        <w:t>"федеральный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25. Устав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тип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учредитель или учредители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структура и компетенция органов управления образовательной организации, порядок их формирования и сроки полномочий.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26. Управление образовательной организацией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w:t>
      </w:r>
      <w:r w:rsidRPr="00F30DE9">
        <w:rPr>
          <w:rFonts w:ascii="Times New Roman" w:hAnsi="Times New Roman" w:cs="Times New Roman"/>
          <w:sz w:val="24"/>
          <w:szCs w:val="24"/>
        </w:rPr>
        <w:lastRenderedPageBreak/>
        <w:t>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27. Структура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w:t>
      </w:r>
      <w:r w:rsidRPr="00F30DE9">
        <w:rPr>
          <w:rFonts w:ascii="Times New Roman" w:hAnsi="Times New Roman" w:cs="Times New Roman"/>
          <w:sz w:val="24"/>
          <w:szCs w:val="24"/>
        </w:rPr>
        <w:lastRenderedPageBreak/>
        <w:t>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30DE9">
        <w:rPr>
          <w:rFonts w:ascii="Times New Roman" w:hAnsi="Times New Roman" w:cs="Times New Roman"/>
          <w:sz w:val="24"/>
          <w:szCs w:val="24"/>
        </w:rPr>
        <w:cr/>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w:t>
      </w:r>
      <w:r w:rsidRPr="00F30DE9">
        <w:rPr>
          <w:rFonts w:ascii="Times New Roman" w:hAnsi="Times New Roman" w:cs="Times New Roman"/>
          <w:sz w:val="24"/>
          <w:szCs w:val="24"/>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w:t>
      </w:r>
      <w:r w:rsidRPr="00F30DE9">
        <w:rPr>
          <w:rFonts w:ascii="Times New Roman" w:hAnsi="Times New Roman" w:cs="Times New Roman"/>
          <w:sz w:val="24"/>
          <w:szCs w:val="24"/>
        </w:rPr>
        <w:lastRenderedPageBreak/>
        <w:t>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разработка и утверждение образовательных программ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прием обучающихся в образовательную организацию;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создание условий для занятия обучающимися физической культурой и спортом;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17) приобретение или изготовление бланков документов об образовании и (или) о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22) иные вопросы в соответствии с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29. Информационная открытость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организации обеспечивают открытость и доступность: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 информации: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б) о структуре и об органах управления образовательной организацией;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д) о языках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w:t>
      </w:r>
      <w:r w:rsidRPr="00F30DE9">
        <w:rPr>
          <w:rFonts w:ascii="Times New Roman" w:hAnsi="Times New Roman" w:cs="Times New Roman"/>
          <w:sz w:val="24"/>
          <w:szCs w:val="24"/>
        </w:rPr>
        <w:lastRenderedPageBreak/>
        <w:t>информационно-телекоммуникационным сетям, об электронных образовательных ресурсах, к которым обеспечивается доступ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 о трудоустройстве выпускников;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копий: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а) устава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б) лицензии на осуществление образовательной деятельности (с приложениями);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в) свидетельства о государственной аккредитации (с приложениями);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31. Организации, осуществляющие обучение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4. Обучающиеся и их родители (законные представители)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33. Обучающиеся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ординаторы - лица, обучающиеся по программам ординатуры;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7) ассистенты-стажеры - лица, обучающиеся по программам ассистентуры-стажировки;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Обучающимся предоставляются академические права 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9) уважение человеческого достоинства, защиту от всех форм физического и психического насилия, оскорбления личности, охрану жизни и здоровья;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17) участие в управлении образовательной организацией в порядке, установленном ее уставом;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25) опубликование своих работ в изданиях образовательной организации на бесплатной основе;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Обучающимся предоставляются следующие меры социальной поддержки и стимулирования: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транспортное обеспечение в соответствии со статьей 40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5) получение стипендий, материальной помощи и других денежных выплат, предусмотренных законодательством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w:t>
      </w:r>
      <w:r w:rsidRPr="00F30DE9">
        <w:rPr>
          <w:rFonts w:ascii="Times New Roman" w:hAnsi="Times New Roman" w:cs="Times New Roman"/>
          <w:sz w:val="24"/>
          <w:szCs w:val="24"/>
        </w:rPr>
        <w:lastRenderedPageBreak/>
        <w:t>их к деятельности этих объединений и участию в агитационных кампаниях и политических акциях не допускается.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Статья 35. Пользование учебниками, учебными пособиями, средствами обучения и воспитания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36. Стипендии и другие денежные выплаты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Российской Федерации устанавливаются следующие виды стипендий: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государственная академическая стипендия студентам;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государственная социальная стипендия студентам;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государственные стипендии аспирантам, ординаторам, ассистентам-стажерам;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именные стипендии;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w:t>
      </w:r>
      <w:r w:rsidRPr="00F30DE9">
        <w:rPr>
          <w:rFonts w:ascii="Times New Roman" w:hAnsi="Times New Roman" w:cs="Times New Roman"/>
          <w:sz w:val="24"/>
          <w:szCs w:val="24"/>
        </w:rPr>
        <w:lastRenderedPageBreak/>
        <w:t>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w:t>
      </w:r>
      <w:r w:rsidRPr="00F30DE9">
        <w:rPr>
          <w:rFonts w:ascii="Times New Roman" w:hAnsi="Times New Roman" w:cs="Times New Roman"/>
          <w:sz w:val="24"/>
          <w:szCs w:val="24"/>
        </w:rPr>
        <w:lastRenderedPageBreak/>
        <w:t>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37. Организация питания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38. Обеспечение вещевым имуществом (обмундированием)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39. Предоставление жилых помещений в общежитиях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w:t>
      </w:r>
      <w:r w:rsidRPr="00F30DE9">
        <w:rPr>
          <w:rFonts w:ascii="Times New Roman" w:hAnsi="Times New Roman" w:cs="Times New Roman"/>
          <w:sz w:val="24"/>
          <w:szCs w:val="24"/>
        </w:rPr>
        <w:lastRenderedPageBreak/>
        <w:t>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40. Транспортное обеспечение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t>
      </w:r>
      <w:r w:rsidRPr="00F30DE9">
        <w:rPr>
          <w:rFonts w:ascii="Times New Roman" w:hAnsi="Times New Roman" w:cs="Times New Roman"/>
          <w:sz w:val="24"/>
          <w:szCs w:val="24"/>
        </w:rPr>
        <w:lastRenderedPageBreak/>
        <w:t>программы, между поселениями осуществляется учредителями соответствующих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41. Охрана здоровья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Охрана здоровья обучающихся включает в себя: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организацию питания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определение оптимальной учебной, внеучебной нагрузки, режима учебных занятий и продолжительности каникул;</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пропаганду и обучение навыкам здорового образа жизни, требованиям охраны труда;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проведение санитарно-противоэпидемических и профилактических мероприятий.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текущий контроль за состоянием здоровья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соблюдение государственных санитарно-эпидемиологических правил и нормативов;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w:t>
      </w:r>
      <w:r w:rsidRPr="00F30DE9">
        <w:rPr>
          <w:rFonts w:ascii="Times New Roman" w:hAnsi="Times New Roman" w:cs="Times New Roman"/>
          <w:sz w:val="24"/>
          <w:szCs w:val="24"/>
        </w:rPr>
        <w:lastRenderedPageBreak/>
        <w:t>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Психолого-педагогическая, медицинская и социальная помощь включает в себя: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комплекс реабилитационных и других медицинских мероприятий;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помощь обучающимся в профориентации, получении профессии и социальной адаптации.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43. Обязанности и ответственность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Обучающиеся обязаны: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w:t>
      </w:r>
      <w:r w:rsidRPr="00F30DE9">
        <w:rPr>
          <w:rFonts w:ascii="Times New Roman" w:hAnsi="Times New Roman" w:cs="Times New Roman"/>
          <w:sz w:val="24"/>
          <w:szCs w:val="24"/>
        </w:rPr>
        <w:lastRenderedPageBreak/>
        <w:t>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Родители (законные представители) несовершеннолетних обучающихся имеют право: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защищать права и законные интересы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Родители (законные представители) несовершеннолетних обучающихся обязаны: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обеспечить получение детьми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w:t>
      </w:r>
      <w:r w:rsidRPr="00F30DE9">
        <w:rPr>
          <w:rFonts w:ascii="Times New Roman" w:hAnsi="Times New Roman" w:cs="Times New Roman"/>
          <w:sz w:val="24"/>
          <w:szCs w:val="24"/>
        </w:rPr>
        <w:lastRenderedPageBreak/>
        <w:t>представителей) несовершеннолетних обучающихся, работников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5. Педагогические, руководящие и иные работники организаций,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46. Право на занятие педагогической деятельностью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Педагогические работники имеют следующие трудовые права и социальные гарантии: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право на сокращенную продолжительность рабочего времени;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w:t>
      </w:r>
      <w:r w:rsidRPr="00F30DE9">
        <w:rPr>
          <w:rFonts w:ascii="Times New Roman" w:hAnsi="Times New Roman" w:cs="Times New Roman"/>
          <w:sz w:val="24"/>
          <w:szCs w:val="24"/>
        </w:rPr>
        <w:lastRenderedPageBreak/>
        <w:t>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w:t>
      </w:r>
      <w:r w:rsidRPr="00F30DE9">
        <w:rPr>
          <w:rFonts w:ascii="Times New Roman" w:hAnsi="Times New Roman" w:cs="Times New Roman"/>
          <w:sz w:val="24"/>
          <w:szCs w:val="24"/>
        </w:rPr>
        <w:lastRenderedPageBreak/>
        <w:t>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48. Обязанности и ответственность педагогических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Педагогические работники обязаны: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F30DE9">
        <w:rPr>
          <w:rFonts w:ascii="Times New Roman" w:hAnsi="Times New Roman" w:cs="Times New Roman"/>
          <w:sz w:val="24"/>
          <w:szCs w:val="24"/>
        </w:rPr>
        <w:lastRenderedPageBreak/>
        <w:t>лицами с ограниченными возможностями здоровья, взаимодействовать при необходимости с медицинскими организациями;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систематически повышать свой профессиональный уровень;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49. Аттестация педагогических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Статья 50. Научно-педагогические работники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развивать у обучающихся самостоятельность, инициативу, творческие способности.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назначается учредителем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назначается Президентом Российской Федерации в случаях, установленных федеральными законами;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w:t>
      </w:r>
      <w:r w:rsidRPr="00F30DE9">
        <w:rPr>
          <w:rFonts w:ascii="Times New Roman" w:hAnsi="Times New Roman" w:cs="Times New Roman"/>
          <w:sz w:val="24"/>
          <w:szCs w:val="24"/>
        </w:rPr>
        <w:lastRenderedPageBreak/>
        <w:t>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52. Иные работники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w:t>
      </w:r>
      <w:r w:rsidRPr="00F30DE9">
        <w:rPr>
          <w:rFonts w:ascii="Times New Roman" w:hAnsi="Times New Roman" w:cs="Times New Roman"/>
          <w:sz w:val="24"/>
          <w:szCs w:val="24"/>
        </w:rPr>
        <w:lastRenderedPageBreak/>
        <w:t>меры социальной поддержки, предусмотренные педагогическим работникам пунктами 3 и 5 части 5 и частью 8 статьи 47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6. Основания возникновения, изменения и прекращения образовательных отношений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53. Возникновение образовательных отношений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54. Договор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Договор об образовании заключается в простой письменной форме между: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w:t>
      </w:r>
      <w:r w:rsidRPr="00F30DE9">
        <w:rPr>
          <w:rFonts w:ascii="Times New Roman" w:hAnsi="Times New Roman" w:cs="Times New Roman"/>
          <w:sz w:val="24"/>
          <w:szCs w:val="24"/>
        </w:rPr>
        <w:lastRenderedPageBreak/>
        <w:t>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w:t>
      </w:r>
      <w:r w:rsidRPr="00F30DE9">
        <w:rPr>
          <w:rFonts w:ascii="Times New Roman" w:hAnsi="Times New Roman" w:cs="Times New Roman"/>
          <w:sz w:val="24"/>
          <w:szCs w:val="24"/>
        </w:rPr>
        <w:lastRenderedPageBreak/>
        <w:t>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w:t>
      </w:r>
      <w:r w:rsidRPr="00F30DE9">
        <w:rPr>
          <w:rFonts w:ascii="Times New Roman" w:hAnsi="Times New Roman" w:cs="Times New Roman"/>
          <w:sz w:val="24"/>
          <w:szCs w:val="24"/>
        </w:rPr>
        <w:lastRenderedPageBreak/>
        <w:t>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56. Целевой прием. Договор о целевом приеме и договор о целевом обучении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w:t>
      </w:r>
      <w:r w:rsidRPr="00F30DE9">
        <w:rPr>
          <w:rFonts w:ascii="Times New Roman" w:hAnsi="Times New Roman" w:cs="Times New Roman"/>
          <w:sz w:val="24"/>
          <w:szCs w:val="24"/>
        </w:rPr>
        <w:lastRenderedPageBreak/>
        <w:t>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Существенными условиями договора о целевом приеме являются: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Существенными условиями договора о целевом обучении являются: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57. Изменение образовательных отношений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58. Промежуточная аттестация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Обучающиеся обязаны ликвидировать академическую задолженность.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Статья 59. Итоговая аттестация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w:t>
      </w:r>
      <w:r w:rsidRPr="00F30DE9">
        <w:rPr>
          <w:rFonts w:ascii="Times New Roman" w:hAnsi="Times New Roman" w:cs="Times New Roman"/>
          <w:sz w:val="24"/>
          <w:szCs w:val="24"/>
        </w:rPr>
        <w:lastRenderedPageBreak/>
        <w:t>устанавливается федеральным органом исполнительной власти, осуществляющим функции по контролю и надзору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Обеспечение проведения государственной итоговой аттестации осуществляется: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w:t>
      </w:r>
      <w:r w:rsidRPr="00F30DE9">
        <w:rPr>
          <w:rFonts w:ascii="Times New Roman" w:hAnsi="Times New Roman" w:cs="Times New Roman"/>
          <w:sz w:val="24"/>
          <w:szCs w:val="24"/>
        </w:rPr>
        <w:lastRenderedPageBreak/>
        <w:t>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w:t>
      </w:r>
      <w:r w:rsidRPr="00F30DE9">
        <w:rPr>
          <w:rFonts w:ascii="Times New Roman" w:hAnsi="Times New Roman" w:cs="Times New Roman"/>
          <w:sz w:val="24"/>
          <w:szCs w:val="24"/>
        </w:rPr>
        <w:lastRenderedPageBreak/>
        <w:t>образования. Аккредитацию граждан в качестве общественных наблюдателей осуществляют: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60. Документы об образовании и (или) о квалификации. Документы об обучении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Российской Федерации выдаются: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w:t>
      </w:r>
      <w:r w:rsidRPr="00F30DE9">
        <w:rPr>
          <w:rFonts w:ascii="Times New Roman" w:hAnsi="Times New Roman" w:cs="Times New Roman"/>
          <w:sz w:val="24"/>
          <w:szCs w:val="24"/>
        </w:rPr>
        <w:lastRenderedPageBreak/>
        <w:t>искусств, иные документы, выдаваемые в соответствии с настоящей статьей организациями, осуществляющими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высшее образование - бакалавриат (подтверждается дипломом бакалавра);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высшее образование - специалитет (подтверждается дипломом специалиста);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высшее образование - магистратура (подтверждается дипломом магистра);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w:t>
      </w:r>
      <w:r w:rsidRPr="00F30DE9">
        <w:rPr>
          <w:rFonts w:ascii="Times New Roman" w:hAnsi="Times New Roman" w:cs="Times New Roman"/>
          <w:sz w:val="24"/>
          <w:szCs w:val="24"/>
        </w:rPr>
        <w:lastRenderedPageBreak/>
        <w:t>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Документ о квалификации подтверждает: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sidRPr="00F30DE9">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61. Прекращение образовательных отношений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связи с получением образования (завершением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досрочно по основаниям, установленным частью 2 настоящей статьи.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отношения могут быть прекращены досрочно в следующих случаях: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7. Общее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63. Общее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64. Дошкольное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66. Начальное общее, основное общее и среднее общее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67. Организация приема на обучение по основным общеобразовательным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w:t>
      </w:r>
      <w:r w:rsidRPr="00F30DE9">
        <w:rPr>
          <w:rFonts w:ascii="Times New Roman" w:hAnsi="Times New Roman" w:cs="Times New Roman"/>
          <w:sz w:val="24"/>
          <w:szCs w:val="24"/>
        </w:rPr>
        <w:lastRenderedPageBreak/>
        <w:t>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w:t>
      </w:r>
      <w:r w:rsidRPr="00F30DE9">
        <w:rPr>
          <w:rFonts w:ascii="Times New Roman" w:hAnsi="Times New Roman" w:cs="Times New Roman"/>
          <w:sz w:val="24"/>
          <w:szCs w:val="24"/>
        </w:rPr>
        <w:lastRenderedPageBreak/>
        <w:t>или спорта, а также при отсутствии противопоказаний к занятию соответствующим видом 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8. Профессиональное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68. Среднее профессиональное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w:t>
      </w:r>
      <w:r w:rsidRPr="00F30DE9">
        <w:rPr>
          <w:rFonts w:ascii="Times New Roman" w:hAnsi="Times New Roman" w:cs="Times New Roman"/>
          <w:sz w:val="24"/>
          <w:szCs w:val="24"/>
        </w:rPr>
        <w:lastRenderedPageBreak/>
        <w:t>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69. Высшее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К освоению программ бакалавриата или программ специалитета допускаются лица, имеющие среднее общее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w:t>
      </w:r>
      <w:r w:rsidRPr="00F30DE9">
        <w:rPr>
          <w:rFonts w:ascii="Times New Roman" w:hAnsi="Times New Roman" w:cs="Times New Roman"/>
          <w:sz w:val="24"/>
          <w:szCs w:val="24"/>
        </w:rPr>
        <w:lastRenderedPageBreak/>
        <w:t>программ ассистентуры-стажировки допускаются лица, имеющие высшее образование в области искусств.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70. Общие требования к организации приема на обучение по программам бакалавриата и программам специалитета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71. Особые права при приеме на обучение по программам бакалавриата и программам специалитета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прием без вступительных испытаний;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иные особые права, установленные настоящей статьей.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w:t>
      </w:r>
      <w:r w:rsidRPr="00F30DE9">
        <w:rPr>
          <w:rFonts w:ascii="Times New Roman" w:hAnsi="Times New Roman" w:cs="Times New Roman"/>
          <w:sz w:val="24"/>
          <w:szCs w:val="24"/>
        </w:rPr>
        <w:lastRenderedPageBreak/>
        <w:t>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Право на прием без вступительных испытаний в соответствии с частью 1 настоящей статьи имеют: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w:t>
      </w:r>
      <w:r w:rsidRPr="00F30DE9">
        <w:rPr>
          <w:rFonts w:ascii="Times New Roman" w:hAnsi="Times New Roman" w:cs="Times New Roman"/>
          <w:sz w:val="24"/>
          <w:szCs w:val="24"/>
        </w:rPr>
        <w:lastRenderedPageBreak/>
        <w:t>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w:t>
      </w:r>
      <w:r w:rsidRPr="00F30DE9">
        <w:rPr>
          <w:rFonts w:ascii="Times New Roman" w:hAnsi="Times New Roman" w:cs="Times New Roman"/>
          <w:sz w:val="24"/>
          <w:szCs w:val="24"/>
        </w:rPr>
        <w:lastRenderedPageBreak/>
        <w:t>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w:t>
      </w:r>
      <w:r w:rsidRPr="00F30DE9">
        <w:rPr>
          <w:rFonts w:ascii="Times New Roman" w:hAnsi="Times New Roman" w:cs="Times New Roman"/>
          <w:sz w:val="24"/>
          <w:szCs w:val="24"/>
        </w:rPr>
        <w:lastRenderedPageBreak/>
        <w:t>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Статья 72. Формы интеграции образовательной и научной (научно-исследовательской) деятельности в высшем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9. Профессиональное обучение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73. Организация профессионального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74. Квалификационный экзамен</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w:t>
      </w:r>
      <w:r w:rsidRPr="00F30DE9">
        <w:rPr>
          <w:rFonts w:ascii="Times New Roman" w:hAnsi="Times New Roman" w:cs="Times New Roman"/>
          <w:sz w:val="24"/>
          <w:szCs w:val="24"/>
        </w:rPr>
        <w:lastRenderedPageBreak/>
        <w:t>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10. Дополнительное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75. Дополнительное образование детей и взрослых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w:t>
      </w:r>
      <w:r w:rsidRPr="00F30DE9">
        <w:rPr>
          <w:rFonts w:ascii="Times New Roman" w:hAnsi="Times New Roman" w:cs="Times New Roman"/>
          <w:sz w:val="24"/>
          <w:szCs w:val="24"/>
        </w:rPr>
        <w:lastRenderedPageBreak/>
        <w:t>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76. Дополнительное профессиональное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К освоению дополнительных профессиональных программ допускаются: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лица, имеющие среднее профессиональное и (или) высшее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лица, получающие среднее профессиональное и (или) высшее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w:t>
      </w:r>
      <w:r w:rsidRPr="00F30DE9">
        <w:rPr>
          <w:rFonts w:ascii="Times New Roman" w:hAnsi="Times New Roman" w:cs="Times New Roman"/>
          <w:sz w:val="24"/>
          <w:szCs w:val="24"/>
        </w:rPr>
        <w:lastRenderedPageBreak/>
        <w:t>практики, применения сетевых форм, в порядке, установленном образовательной программой и (или) договором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11. Особенности реализации некоторых видов образовательных программ и получения образования отдельными категориями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w:t>
      </w:r>
      <w:r w:rsidRPr="00F30DE9">
        <w:rPr>
          <w:rFonts w:ascii="Times New Roman" w:hAnsi="Times New Roman" w:cs="Times New Roman"/>
          <w:sz w:val="24"/>
          <w:szCs w:val="24"/>
        </w:rPr>
        <w:lastRenderedPageBreak/>
        <w:t>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w:t>
      </w:r>
      <w:r w:rsidRPr="00F30DE9">
        <w:rPr>
          <w:rFonts w:ascii="Times New Roman" w:hAnsi="Times New Roman" w:cs="Times New Roman"/>
          <w:sz w:val="24"/>
          <w:szCs w:val="24"/>
        </w:rPr>
        <w:lastRenderedPageBreak/>
        <w:t>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w:t>
      </w:r>
      <w:r w:rsidRPr="00F30DE9">
        <w:rPr>
          <w:rFonts w:ascii="Times New Roman" w:hAnsi="Times New Roman" w:cs="Times New Roman"/>
          <w:sz w:val="24"/>
          <w:szCs w:val="24"/>
        </w:rPr>
        <w:lastRenderedPageBreak/>
        <w:t>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w:t>
      </w:r>
      <w:r w:rsidRPr="00F30DE9">
        <w:rPr>
          <w:rFonts w:ascii="Times New Roman" w:hAnsi="Times New Roman" w:cs="Times New Roman"/>
          <w:sz w:val="24"/>
          <w:szCs w:val="24"/>
        </w:rPr>
        <w:lastRenderedPageBreak/>
        <w:t>должны быть созданы специальные условия для получения образования обучающимися с ограниченными возможностями здоровья.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w:t>
      </w:r>
      <w:r w:rsidRPr="00F30DE9">
        <w:rPr>
          <w:rFonts w:ascii="Times New Roman" w:hAnsi="Times New Roman" w:cs="Times New Roman"/>
          <w:sz w:val="24"/>
          <w:szCs w:val="24"/>
        </w:rPr>
        <w:lastRenderedPageBreak/>
        <w:t>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Образование лиц, осужденных к наказанию в виде ареста, не осуществляется.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w:t>
      </w:r>
      <w:r w:rsidRPr="00F30DE9">
        <w:rPr>
          <w:rFonts w:ascii="Times New Roman" w:hAnsi="Times New Roman" w:cs="Times New Roman"/>
          <w:sz w:val="24"/>
          <w:szCs w:val="24"/>
        </w:rPr>
        <w:lastRenderedPageBreak/>
        <w:t>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r w:rsidRPr="00F30DE9">
        <w:rPr>
          <w:rFonts w:ascii="Times New Roman" w:hAnsi="Times New Roman" w:cs="Times New Roman"/>
          <w:sz w:val="24"/>
          <w:szCs w:val="24"/>
        </w:rPr>
        <w:lastRenderedPageBreak/>
        <w:t>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Федеральные государственные органы, указанные в части 1 настоящей статьи: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программы среднего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программы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дополнительные профессиональные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w:t>
      </w:r>
      <w:r w:rsidRPr="00F30DE9">
        <w:rPr>
          <w:rFonts w:ascii="Times New Roman" w:hAnsi="Times New Roman" w:cs="Times New Roman"/>
          <w:sz w:val="24"/>
          <w:szCs w:val="24"/>
        </w:rPr>
        <w:lastRenderedPageBreak/>
        <w:t>профессиональных знаний и навыков в течение всей жизни, а также постоянное повышение профессионального уровня и расширение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w:t>
      </w:r>
      <w:r w:rsidRPr="00F30DE9">
        <w:rPr>
          <w:rFonts w:ascii="Times New Roman" w:hAnsi="Times New Roman" w:cs="Times New Roman"/>
          <w:sz w:val="24"/>
          <w:szCs w:val="24"/>
        </w:rPr>
        <w:lastRenderedPageBreak/>
        <w:t>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w:t>
      </w:r>
      <w:r w:rsidRPr="00F30DE9">
        <w:rPr>
          <w:rFonts w:ascii="Times New Roman" w:hAnsi="Times New Roman" w:cs="Times New Roman"/>
          <w:sz w:val="24"/>
          <w:szCs w:val="24"/>
        </w:rPr>
        <w:lastRenderedPageBreak/>
        <w:t>функции по выработке государственной политики и нормативно-правовому регулированию в сфере здравоохранения.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w:t>
      </w:r>
      <w:r w:rsidRPr="00F30DE9">
        <w:rPr>
          <w:rFonts w:ascii="Times New Roman" w:hAnsi="Times New Roman" w:cs="Times New Roman"/>
          <w:sz w:val="24"/>
          <w:szCs w:val="24"/>
        </w:rPr>
        <w:lastRenderedPageBreak/>
        <w:t>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83. Особенности реализации образовательных программ в области искусств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области искусств реализуются следующие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дополнительные предпрофессиональные и общеразвивающие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rsidRPr="00F30DE9">
        <w:rPr>
          <w:rFonts w:ascii="Times New Roman" w:hAnsi="Times New Roman" w:cs="Times New Roman"/>
          <w:sz w:val="24"/>
          <w:szCs w:val="24"/>
        </w:rPr>
        <w:lastRenderedPageBreak/>
        <w:t>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30DE9">
        <w:rPr>
          <w:rFonts w:ascii="Times New Roman" w:hAnsi="Times New Roman" w:cs="Times New Roman"/>
          <w:sz w:val="24"/>
          <w:szCs w:val="24"/>
        </w:rPr>
        <w:cr/>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w:t>
      </w:r>
      <w:r w:rsidRPr="00F30DE9">
        <w:rPr>
          <w:rFonts w:ascii="Times New Roman" w:hAnsi="Times New Roman" w:cs="Times New Roman"/>
          <w:sz w:val="24"/>
          <w:szCs w:val="24"/>
        </w:rPr>
        <w:lastRenderedPageBreak/>
        <w:t>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основные программы профессионального обучения;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дополнительные профессиональные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w:t>
      </w:r>
      <w:r w:rsidRPr="00F30DE9">
        <w:rPr>
          <w:rFonts w:ascii="Times New Roman" w:hAnsi="Times New Roman" w:cs="Times New Roman"/>
          <w:sz w:val="24"/>
          <w:szCs w:val="24"/>
        </w:rPr>
        <w:lastRenderedPageBreak/>
        <w:t>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w:t>
      </w:r>
      <w:r w:rsidRPr="00F30DE9">
        <w:rPr>
          <w:rFonts w:ascii="Times New Roman" w:hAnsi="Times New Roman" w:cs="Times New Roman"/>
          <w:sz w:val="24"/>
          <w:szCs w:val="24"/>
        </w:rPr>
        <w:lastRenderedPageBreak/>
        <w:t>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w:t>
      </w:r>
      <w:r w:rsidRPr="00F30DE9">
        <w:rPr>
          <w:rFonts w:ascii="Times New Roman" w:hAnsi="Times New Roman" w:cs="Times New Roman"/>
          <w:sz w:val="24"/>
          <w:szCs w:val="24"/>
        </w:rPr>
        <w:lastRenderedPageBreak/>
        <w:t>"президентское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w:t>
      </w:r>
      <w:r w:rsidRPr="00F30DE9">
        <w:rPr>
          <w:rFonts w:ascii="Times New Roman" w:hAnsi="Times New Roman" w:cs="Times New Roman"/>
          <w:sz w:val="24"/>
          <w:szCs w:val="24"/>
        </w:rPr>
        <w:lastRenderedPageBreak/>
        <w:t>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w:t>
      </w:r>
      <w:r w:rsidRPr="00F30DE9">
        <w:rPr>
          <w:rFonts w:ascii="Times New Roman" w:hAnsi="Times New Roman" w:cs="Times New Roman"/>
          <w:sz w:val="24"/>
          <w:szCs w:val="24"/>
        </w:rPr>
        <w:lastRenderedPageBreak/>
        <w:t>документах об образовании в федеральный реестр документов об образовании и (или) о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осуществляет контроль за деятельностью этих подразделений.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12. Управление системой образования. Государственная регламентация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89. Управление системой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Управление системой образования включает в себя: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осуществление стратегического планирования развития системы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проведение мониторинга в системе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государственную регламентацию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90. Государственная регламентация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Государственная регламентация образовательной деятельности включает в себя: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лицензирование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государственную аккредитацию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государственный контроль (надзор)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91. Лицензирование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w:t>
      </w:r>
      <w:r w:rsidRPr="00F30DE9">
        <w:rPr>
          <w:rFonts w:ascii="Times New Roman" w:hAnsi="Times New Roman" w:cs="Times New Roman"/>
          <w:sz w:val="24"/>
          <w:szCs w:val="24"/>
        </w:rPr>
        <w:lastRenderedPageBreak/>
        <w:t>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w:t>
      </w:r>
      <w:r w:rsidRPr="00F30DE9">
        <w:rPr>
          <w:rFonts w:ascii="Times New Roman" w:hAnsi="Times New Roman" w:cs="Times New Roman"/>
          <w:sz w:val="24"/>
          <w:szCs w:val="24"/>
        </w:rPr>
        <w:lastRenderedPageBreak/>
        <w:t>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92. Государственная аккредитация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w:t>
      </w:r>
      <w:r w:rsidRPr="00F30DE9">
        <w:rPr>
          <w:rFonts w:ascii="Times New Roman" w:hAnsi="Times New Roman" w:cs="Times New Roman"/>
          <w:sz w:val="24"/>
          <w:szCs w:val="24"/>
        </w:rPr>
        <w:lastRenderedPageBreak/>
        <w:t>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w:t>
      </w:r>
      <w:r w:rsidRPr="00F30DE9">
        <w:rPr>
          <w:rFonts w:ascii="Times New Roman" w:hAnsi="Times New Roman" w:cs="Times New Roman"/>
          <w:sz w:val="24"/>
          <w:szCs w:val="24"/>
        </w:rPr>
        <w:lastRenderedPageBreak/>
        <w:t>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наличие отрицательного заключения, составленного по результатам аккредитационной экспертизы.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порядок предоставления аккредитационным органом дубликата свидетельства о государственной аккредитации;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порядок приостановления, возобновления, прекращения и лишения государственной аккредитации;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особенности проведения аккредитационной экспертизы при проведении государственной аккредитации: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93. Государственный контроль (надзор)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w:t>
      </w:r>
      <w:r w:rsidRPr="00F30DE9">
        <w:rPr>
          <w:rFonts w:ascii="Times New Roman" w:hAnsi="Times New Roman" w:cs="Times New Roman"/>
          <w:sz w:val="24"/>
          <w:szCs w:val="24"/>
        </w:rPr>
        <w:lastRenderedPageBreak/>
        <w:t>учетом особенностей организации и проведения проверок, установленных настоящей статьей.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w:t>
      </w:r>
      <w:r w:rsidRPr="00F30DE9">
        <w:rPr>
          <w:rFonts w:ascii="Times New Roman" w:hAnsi="Times New Roman" w:cs="Times New Roman"/>
          <w:sz w:val="24"/>
          <w:szCs w:val="24"/>
        </w:rPr>
        <w:lastRenderedPageBreak/>
        <w:t>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w:t>
      </w:r>
      <w:r w:rsidRPr="00F30DE9">
        <w:rPr>
          <w:rFonts w:ascii="Times New Roman" w:hAnsi="Times New Roman" w:cs="Times New Roman"/>
          <w:sz w:val="24"/>
          <w:szCs w:val="24"/>
        </w:rPr>
        <w:lastRenderedPageBreak/>
        <w:t>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94. Педагогическая экспертиза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95. Независимая оценка качества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w:t>
      </w:r>
      <w:r w:rsidRPr="00F30DE9">
        <w:rPr>
          <w:rFonts w:ascii="Times New Roman" w:hAnsi="Times New Roman" w:cs="Times New Roman"/>
          <w:sz w:val="24"/>
          <w:szCs w:val="24"/>
        </w:rPr>
        <w:lastRenderedPageBreak/>
        <w:t>качества образования, а также условия, формы и методы проведения независимой оценки качества образования и порядок ее оплаты.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w:t>
      </w:r>
      <w:r w:rsidRPr="00F30DE9">
        <w:rPr>
          <w:rFonts w:ascii="Times New Roman" w:hAnsi="Times New Roman" w:cs="Times New Roman"/>
          <w:sz w:val="24"/>
          <w:szCs w:val="24"/>
        </w:rPr>
        <w:lastRenderedPageBreak/>
        <w:t>образования, и органов местного самоуправления, осуществляющих управление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98. Информационные системы в системе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w:t>
      </w:r>
      <w:r w:rsidRPr="00F30DE9">
        <w:rPr>
          <w:rFonts w:ascii="Times New Roman" w:hAnsi="Times New Roman" w:cs="Times New Roman"/>
          <w:sz w:val="24"/>
          <w:szCs w:val="24"/>
        </w:rPr>
        <w:lastRenderedPageBreak/>
        <w:t>включаемых в нее сведений и порядок осуществления доступа к этим сведениям, устанавливается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13. Экономическая деятельность и финансовое обеспечение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w:t>
      </w:r>
      <w:r w:rsidRPr="00F30DE9">
        <w:rPr>
          <w:rFonts w:ascii="Times New Roman" w:hAnsi="Times New Roman" w:cs="Times New Roman"/>
          <w:sz w:val="24"/>
          <w:szCs w:val="24"/>
        </w:rPr>
        <w:lastRenderedPageBreak/>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w:t>
      </w:r>
      <w:r w:rsidRPr="00F30DE9">
        <w:rPr>
          <w:rFonts w:ascii="Times New Roman" w:hAnsi="Times New Roman" w:cs="Times New Roman"/>
          <w:sz w:val="24"/>
          <w:szCs w:val="24"/>
        </w:rPr>
        <w:lastRenderedPageBreak/>
        <w:t>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F30DE9">
        <w:rPr>
          <w:rFonts w:ascii="Times New Roman" w:hAnsi="Times New Roman" w:cs="Times New Roman"/>
          <w:sz w:val="24"/>
          <w:szCs w:val="24"/>
        </w:rPr>
        <w:cr/>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102. Имущество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104. Образовательное кредитование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14. Международное сотрудничество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105. Формы и направления международного сотрудничества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участие в сетевой форме реализации образовательных программ;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106. Подтверждение документов об образовании и (или) о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r w:rsidRPr="00F30DE9">
        <w:rPr>
          <w:rFonts w:ascii="Times New Roman" w:hAnsi="Times New Roman" w:cs="Times New Roman"/>
          <w:sz w:val="24"/>
          <w:szCs w:val="24"/>
        </w:rPr>
        <w:lastRenderedPageBreak/>
        <w:t>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107. Признание образования и (или) квалификации, полученных в иностранном государстве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w:t>
      </w:r>
      <w:r w:rsidRPr="00F30DE9">
        <w:rPr>
          <w:rFonts w:ascii="Times New Roman" w:hAnsi="Times New Roman" w:cs="Times New Roman"/>
          <w:sz w:val="24"/>
          <w:szCs w:val="24"/>
        </w:rPr>
        <w:lastRenderedPageBreak/>
        <w:t>в указанный перечень иностранных образовательных организаций утверждаются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отказ в признании иностранного образования и (или) иностранной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осуществляет размещение на своем сайте в сети "Интернет":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w:t>
      </w:r>
      <w:r w:rsidRPr="00F30DE9">
        <w:rPr>
          <w:rFonts w:ascii="Times New Roman" w:hAnsi="Times New Roman" w:cs="Times New Roman"/>
          <w:sz w:val="24"/>
          <w:szCs w:val="24"/>
        </w:rPr>
        <w:lastRenderedPageBreak/>
        <w:t>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Глава 15. Заключительные положения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108. Заключительные положения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среднее (полное) общее образование - к среднему общему образованию;</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высшее профессиональное образование - бакалавриат - к высшему образованию - бакалавриату;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w:t>
      </w:r>
      <w:r w:rsidRPr="00F30DE9">
        <w:rPr>
          <w:rFonts w:ascii="Times New Roman" w:hAnsi="Times New Roman" w:cs="Times New Roman"/>
          <w:sz w:val="24"/>
          <w:szCs w:val="24"/>
        </w:rPr>
        <w:lastRenderedPageBreak/>
        <w:t>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13. До 1 января 2014 года: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Признать не действующими на территории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Признать утратившими силу: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Закон РСФСР от 2 августа 1974 года "О народном образовании" (Ведомости Верховного Совета РСФСР, 1974, N 32, ст. 850);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w:t>
      </w:r>
      <w:r w:rsidRPr="00F30DE9">
        <w:rPr>
          <w:rFonts w:ascii="Times New Roman" w:hAnsi="Times New Roman" w:cs="Times New Roman"/>
          <w:sz w:val="24"/>
          <w:szCs w:val="24"/>
        </w:rPr>
        <w:lastRenderedPageBreak/>
        <w:t>Земельным кодексом Российской Федерации" (Собрание законодательства Российской Федерации, 2007, N 27, ст. 3213);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55) статьи 1 и 2 Федерального закона от 1 декабря 2007 года N 308-ФЗ "О внесении изменений в отдельные законодательные акты Российской Федерации по вопросам </w:t>
      </w:r>
      <w:r w:rsidRPr="00F30DE9">
        <w:rPr>
          <w:rFonts w:ascii="Times New Roman" w:hAnsi="Times New Roman" w:cs="Times New Roman"/>
          <w:sz w:val="24"/>
          <w:szCs w:val="24"/>
        </w:rPr>
        <w:lastRenderedPageBreak/>
        <w:t>интеграции образования и науки" (Собрание законодательства Российской Федерации, 2007, N 49, ст. 6069);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rsidRPr="00F30DE9">
        <w:rPr>
          <w:rFonts w:ascii="Times New Roman" w:hAnsi="Times New Roman" w:cs="Times New Roman"/>
          <w:sz w:val="24"/>
          <w:szCs w:val="24"/>
        </w:rP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lastRenderedPageBreak/>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w:t>
      </w:r>
      <w:r w:rsidRPr="00F30DE9">
        <w:rPr>
          <w:rFonts w:ascii="Times New Roman" w:hAnsi="Times New Roman" w:cs="Times New Roman"/>
          <w:sz w:val="24"/>
          <w:szCs w:val="24"/>
        </w:rPr>
        <w:lastRenderedPageBreak/>
        <w:t>ученых званиях" (Собрание законодательства Российской Федерации, 2011, N 49, ст. 7063);</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Статья 111. Порядок вступления в силу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30DE9" w:rsidRPr="00F30DE9" w:rsidRDefault="00F30DE9" w:rsidP="00F30DE9">
      <w:pPr>
        <w:rPr>
          <w:rFonts w:ascii="Times New Roman" w:hAnsi="Times New Roman" w:cs="Times New Roman"/>
          <w:sz w:val="24"/>
          <w:szCs w:val="24"/>
        </w:rPr>
      </w:pP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 xml:space="preserve">Президент </w:t>
      </w:r>
    </w:p>
    <w:p w:rsidR="00F30DE9"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Российской Федерации</w:t>
      </w:r>
    </w:p>
    <w:p w:rsidR="00F07D0B" w:rsidRPr="00F30DE9" w:rsidRDefault="00F30DE9" w:rsidP="00F30DE9">
      <w:pPr>
        <w:rPr>
          <w:rFonts w:ascii="Times New Roman" w:hAnsi="Times New Roman" w:cs="Times New Roman"/>
          <w:sz w:val="24"/>
          <w:szCs w:val="24"/>
        </w:rPr>
      </w:pPr>
      <w:r w:rsidRPr="00F30DE9">
        <w:rPr>
          <w:rFonts w:ascii="Times New Roman" w:hAnsi="Times New Roman" w:cs="Times New Roman"/>
          <w:sz w:val="24"/>
          <w:szCs w:val="24"/>
        </w:rPr>
        <w:t>В. Путин</w:t>
      </w:r>
    </w:p>
    <w:sectPr w:rsidR="00F07D0B" w:rsidRPr="00F30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F30DE9"/>
    <w:rsid w:val="00F07D0B"/>
    <w:rsid w:val="00F30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73013</Words>
  <Characters>416176</Characters>
  <Application>Microsoft Office Word</Application>
  <DocSecurity>0</DocSecurity>
  <Lines>3468</Lines>
  <Paragraphs>976</Paragraphs>
  <ScaleCrop>false</ScaleCrop>
  <Company>Microsoft</Company>
  <LinksUpToDate>false</LinksUpToDate>
  <CharactersWithSpaces>488213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3</cp:revision>
  <dcterms:created xsi:type="dcterms:W3CDTF">2014-11-11T16:41:00Z</dcterms:created>
  <dcterms:modified xsi:type="dcterms:W3CDTF">2014-11-11T16:42:00Z</dcterms:modified>
</cp:coreProperties>
</file>